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4E7C" w:rsidRPr="008353C5" w:rsidRDefault="008A151E">
      <w:pPr>
        <w:rPr>
          <w:sz w:val="24"/>
          <w:szCs w:val="24"/>
        </w:rPr>
      </w:pPr>
      <w:r w:rsidRPr="008353C5">
        <w:rPr>
          <w:sz w:val="24"/>
          <w:szCs w:val="24"/>
        </w:rPr>
        <w:t xml:space="preserve">(REV </w:t>
      </w:r>
      <w:r w:rsidRPr="008353C5">
        <w:rPr>
          <w:sz w:val="24"/>
          <w:szCs w:val="24"/>
        </w:rPr>
        <w:t>01/20) SUGAR GROVE TOWNSHIP</w:t>
      </w:r>
      <w:r w:rsidRPr="008353C5">
        <w:rPr>
          <w:sz w:val="24"/>
          <w:szCs w:val="24"/>
        </w:rPr>
        <w:t xml:space="preserve"> Public Disclosure of "Total Compensation" Illinois Public Act 97-0609 Section 7.3(c) of the Open M</w:t>
      </w:r>
      <w:r w:rsidR="008353C5">
        <w:rPr>
          <w:sz w:val="24"/>
          <w:szCs w:val="24"/>
        </w:rPr>
        <w:t>eetings Act f</w:t>
      </w:r>
      <w:r w:rsidR="00282971">
        <w:rPr>
          <w:sz w:val="24"/>
          <w:szCs w:val="24"/>
        </w:rPr>
        <w:t>or Fiscal</w:t>
      </w:r>
      <w:r w:rsidRPr="008353C5">
        <w:rPr>
          <w:sz w:val="24"/>
          <w:szCs w:val="24"/>
        </w:rPr>
        <w:t xml:space="preserve"> Year 2020</w:t>
      </w:r>
      <w:r w:rsidR="00282971">
        <w:rPr>
          <w:sz w:val="24"/>
          <w:szCs w:val="24"/>
        </w:rPr>
        <w:t xml:space="preserve"> (April 1, 2020 - March 31, 2021</w:t>
      </w:r>
      <w:r w:rsidRPr="008353C5">
        <w:rPr>
          <w:sz w:val="24"/>
          <w:szCs w:val="24"/>
        </w:rPr>
        <w:t>)</w:t>
      </w:r>
    </w:p>
    <w:p w:rsidR="008A151E" w:rsidRPr="008353C5" w:rsidRDefault="008A151E" w:rsidP="008A151E">
      <w:pPr>
        <w:rPr>
          <w:sz w:val="24"/>
          <w:szCs w:val="24"/>
        </w:rPr>
      </w:pPr>
      <w:r w:rsidRPr="008353C5">
        <w:rPr>
          <w:sz w:val="24"/>
          <w:szCs w:val="24"/>
        </w:rPr>
        <w:t>The Sugar Grove Township</w:t>
      </w:r>
      <w:r w:rsidRPr="008353C5">
        <w:rPr>
          <w:sz w:val="24"/>
          <w:szCs w:val="24"/>
        </w:rPr>
        <w:t xml:space="preserve"> is required to provide a list of all employees that are expected to receive compensation package that exceeds $75,000 per year. Compensation includes salary, the cost of all employer provided health insurance programs, and allowances. The number of vacation, sick, personal and floating holidays to be granted or accrued during the next twelve months will be stated as wel</w:t>
      </w:r>
      <w:r w:rsidR="008353C5" w:rsidRPr="008353C5">
        <w:rPr>
          <w:sz w:val="24"/>
          <w:szCs w:val="24"/>
        </w:rPr>
        <w:t>l. The Sugar Grove Township</w:t>
      </w:r>
      <w:r w:rsidRPr="008353C5">
        <w:rPr>
          <w:sz w:val="24"/>
          <w:szCs w:val="24"/>
        </w:rPr>
        <w:t xml:space="preserve"> does not provide payments for housing allowances, vehicle allowances or business loans.</w:t>
      </w:r>
    </w:p>
    <w:p w:rsidR="008E355F" w:rsidRPr="008E355F" w:rsidRDefault="00282971" w:rsidP="008E355F">
      <w:pPr>
        <w:pStyle w:val="NoSpacing"/>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sidR="008E355F" w:rsidRPr="008E355F">
        <w:rPr>
          <w:b/>
          <w:sz w:val="24"/>
          <w:szCs w:val="24"/>
        </w:rPr>
        <w:t>HEALTH</w:t>
      </w:r>
      <w:r>
        <w:rPr>
          <w:b/>
          <w:sz w:val="24"/>
          <w:szCs w:val="24"/>
        </w:rPr>
        <w:tab/>
        <w:t>VACATION</w:t>
      </w:r>
      <w:r>
        <w:rPr>
          <w:b/>
          <w:sz w:val="24"/>
          <w:szCs w:val="24"/>
        </w:rPr>
        <w:tab/>
        <w:t>SICK</w:t>
      </w:r>
      <w:r>
        <w:rPr>
          <w:b/>
          <w:sz w:val="24"/>
          <w:szCs w:val="24"/>
        </w:rPr>
        <w:tab/>
      </w:r>
      <w:r>
        <w:rPr>
          <w:b/>
          <w:sz w:val="24"/>
          <w:szCs w:val="24"/>
        </w:rPr>
        <w:tab/>
      </w:r>
      <w:r w:rsidR="008E355F" w:rsidRPr="008E355F">
        <w:rPr>
          <w:b/>
          <w:sz w:val="24"/>
          <w:szCs w:val="24"/>
        </w:rPr>
        <w:t>TOTAL</w:t>
      </w:r>
    </w:p>
    <w:p w:rsidR="008353C5" w:rsidRPr="008E355F" w:rsidRDefault="00FD302B" w:rsidP="008E355F">
      <w:pPr>
        <w:pStyle w:val="NoSpacing"/>
        <w:rPr>
          <w:b/>
          <w:sz w:val="24"/>
          <w:szCs w:val="24"/>
          <w:u w:val="single"/>
        </w:rPr>
      </w:pPr>
      <w:r w:rsidRPr="008E355F">
        <w:rPr>
          <w:b/>
          <w:sz w:val="24"/>
          <w:szCs w:val="24"/>
          <w:u w:val="single"/>
        </w:rPr>
        <w:t>NAME</w:t>
      </w:r>
      <w:r w:rsidRPr="008E355F">
        <w:rPr>
          <w:b/>
          <w:sz w:val="24"/>
          <w:szCs w:val="24"/>
          <w:u w:val="single"/>
        </w:rPr>
        <w:tab/>
      </w:r>
      <w:r w:rsidRPr="008E355F">
        <w:rPr>
          <w:b/>
          <w:sz w:val="24"/>
          <w:szCs w:val="24"/>
          <w:u w:val="single"/>
        </w:rPr>
        <w:tab/>
      </w:r>
      <w:r w:rsidRPr="008E355F">
        <w:rPr>
          <w:b/>
          <w:sz w:val="24"/>
          <w:szCs w:val="24"/>
          <w:u w:val="single"/>
        </w:rPr>
        <w:tab/>
        <w:t>JOB TITLE</w:t>
      </w:r>
      <w:r w:rsidRPr="008E355F">
        <w:rPr>
          <w:b/>
          <w:sz w:val="24"/>
          <w:szCs w:val="24"/>
          <w:u w:val="single"/>
        </w:rPr>
        <w:tab/>
      </w:r>
      <w:r w:rsidRPr="008E355F">
        <w:rPr>
          <w:b/>
          <w:sz w:val="24"/>
          <w:szCs w:val="24"/>
          <w:u w:val="single"/>
        </w:rPr>
        <w:tab/>
      </w:r>
      <w:r w:rsidRPr="008E355F">
        <w:rPr>
          <w:b/>
          <w:sz w:val="24"/>
          <w:szCs w:val="24"/>
          <w:u w:val="single"/>
        </w:rPr>
        <w:tab/>
      </w:r>
      <w:r w:rsidR="00282971">
        <w:rPr>
          <w:b/>
          <w:sz w:val="24"/>
          <w:szCs w:val="24"/>
          <w:u w:val="single"/>
        </w:rPr>
        <w:t>SALARY</w:t>
      </w:r>
      <w:r w:rsidR="00282971">
        <w:rPr>
          <w:b/>
          <w:sz w:val="24"/>
          <w:szCs w:val="24"/>
          <w:u w:val="single"/>
        </w:rPr>
        <w:tab/>
      </w:r>
      <w:r w:rsidRPr="008E355F">
        <w:rPr>
          <w:b/>
          <w:sz w:val="24"/>
          <w:szCs w:val="24"/>
          <w:u w:val="single"/>
        </w:rPr>
        <w:t>INSURANCE</w:t>
      </w:r>
      <w:r w:rsidR="00282971">
        <w:rPr>
          <w:b/>
          <w:sz w:val="24"/>
          <w:szCs w:val="24"/>
          <w:u w:val="single"/>
        </w:rPr>
        <w:tab/>
        <w:t>DAYS</w:t>
      </w:r>
      <w:r w:rsidR="00282971">
        <w:rPr>
          <w:b/>
          <w:sz w:val="24"/>
          <w:szCs w:val="24"/>
          <w:u w:val="single"/>
        </w:rPr>
        <w:tab/>
      </w:r>
      <w:r w:rsidR="00282971">
        <w:rPr>
          <w:b/>
          <w:sz w:val="24"/>
          <w:szCs w:val="24"/>
          <w:u w:val="single"/>
        </w:rPr>
        <w:tab/>
        <w:t>DAYS</w:t>
      </w:r>
      <w:r w:rsidR="008E355F">
        <w:rPr>
          <w:b/>
          <w:sz w:val="24"/>
          <w:szCs w:val="24"/>
          <w:u w:val="single"/>
        </w:rPr>
        <w:tab/>
      </w:r>
      <w:r w:rsidR="00282971">
        <w:rPr>
          <w:b/>
          <w:sz w:val="24"/>
          <w:szCs w:val="24"/>
          <w:u w:val="single"/>
        </w:rPr>
        <w:tab/>
        <w:t>COMPENSATION</w:t>
      </w:r>
      <w:r w:rsidR="008A151E" w:rsidRPr="008E355F">
        <w:rPr>
          <w:b/>
          <w:sz w:val="24"/>
          <w:szCs w:val="24"/>
          <w:u w:val="single"/>
        </w:rPr>
        <w:t xml:space="preserve"> </w:t>
      </w:r>
    </w:p>
    <w:p w:rsidR="008E355F" w:rsidRPr="008E355F" w:rsidRDefault="008E355F" w:rsidP="008E355F">
      <w:pPr>
        <w:pStyle w:val="NoSpacing"/>
        <w:rPr>
          <w:b/>
          <w:u w:val="single"/>
        </w:rPr>
      </w:pPr>
    </w:p>
    <w:p w:rsidR="008A151E" w:rsidRPr="008E355F" w:rsidRDefault="00FD302B" w:rsidP="008A151E">
      <w:pPr>
        <w:rPr>
          <w:b/>
          <w:sz w:val="24"/>
          <w:szCs w:val="24"/>
        </w:rPr>
      </w:pPr>
      <w:r w:rsidRPr="008E355F">
        <w:rPr>
          <w:b/>
          <w:sz w:val="24"/>
          <w:szCs w:val="24"/>
        </w:rPr>
        <w:t>Doug Musser</w:t>
      </w:r>
      <w:r w:rsidR="00282971">
        <w:rPr>
          <w:b/>
          <w:sz w:val="24"/>
          <w:szCs w:val="24"/>
        </w:rPr>
        <w:tab/>
      </w:r>
      <w:r w:rsidR="00282971">
        <w:rPr>
          <w:b/>
          <w:sz w:val="24"/>
          <w:szCs w:val="24"/>
        </w:rPr>
        <w:tab/>
        <w:t>Road Commissioner</w:t>
      </w:r>
      <w:r w:rsidR="00282971">
        <w:rPr>
          <w:b/>
          <w:sz w:val="24"/>
          <w:szCs w:val="24"/>
        </w:rPr>
        <w:tab/>
      </w:r>
      <w:r w:rsidR="00282971">
        <w:rPr>
          <w:b/>
          <w:sz w:val="24"/>
          <w:szCs w:val="24"/>
        </w:rPr>
        <w:tab/>
        <w:t xml:space="preserve"> $ 76,000</w:t>
      </w:r>
      <w:r w:rsidR="00282971">
        <w:rPr>
          <w:b/>
          <w:sz w:val="24"/>
          <w:szCs w:val="24"/>
        </w:rPr>
        <w:tab/>
      </w:r>
      <w:r w:rsidRPr="008E355F">
        <w:rPr>
          <w:b/>
          <w:sz w:val="24"/>
          <w:szCs w:val="24"/>
        </w:rPr>
        <w:t>$30,700</w:t>
      </w:r>
      <w:r w:rsidR="00282971">
        <w:rPr>
          <w:b/>
          <w:sz w:val="24"/>
          <w:szCs w:val="24"/>
        </w:rPr>
        <w:tab/>
        <w:t>$0</w:t>
      </w:r>
      <w:r w:rsidR="00282971">
        <w:rPr>
          <w:b/>
          <w:sz w:val="24"/>
          <w:szCs w:val="24"/>
        </w:rPr>
        <w:tab/>
      </w:r>
      <w:r w:rsidR="00282971">
        <w:rPr>
          <w:b/>
          <w:sz w:val="24"/>
          <w:szCs w:val="24"/>
        </w:rPr>
        <w:tab/>
      </w:r>
      <w:r w:rsidR="008E355F" w:rsidRPr="008E355F">
        <w:rPr>
          <w:b/>
          <w:sz w:val="24"/>
          <w:szCs w:val="24"/>
        </w:rPr>
        <w:t>$0</w:t>
      </w:r>
      <w:r w:rsidR="008E355F" w:rsidRPr="008E355F">
        <w:rPr>
          <w:b/>
          <w:sz w:val="24"/>
          <w:szCs w:val="24"/>
        </w:rPr>
        <w:tab/>
      </w:r>
      <w:r w:rsidR="00282971">
        <w:rPr>
          <w:b/>
          <w:sz w:val="24"/>
          <w:szCs w:val="24"/>
        </w:rPr>
        <w:tab/>
      </w:r>
      <w:r w:rsidRPr="008E355F">
        <w:rPr>
          <w:b/>
          <w:sz w:val="24"/>
          <w:szCs w:val="24"/>
        </w:rPr>
        <w:t>$106,700</w:t>
      </w:r>
      <w:bookmarkStart w:id="0" w:name="_GoBack"/>
      <w:bookmarkEnd w:id="0"/>
    </w:p>
    <w:sectPr w:rsidR="008A151E" w:rsidRPr="008E355F" w:rsidSect="008A151E">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151E"/>
    <w:rsid w:val="00282971"/>
    <w:rsid w:val="00380BBE"/>
    <w:rsid w:val="008353C5"/>
    <w:rsid w:val="008A151E"/>
    <w:rsid w:val="008E355F"/>
    <w:rsid w:val="00A64E7C"/>
    <w:rsid w:val="00AE6AAC"/>
    <w:rsid w:val="00FD30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4E4F84"/>
  <w15:chartTrackingRefBased/>
  <w15:docId w15:val="{540B42F9-A43C-48F0-AD73-C8B524B5E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E355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TotalTime>
  <Pages>1</Pages>
  <Words>130</Words>
  <Characters>747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trowe</dc:creator>
  <cp:keywords/>
  <dc:description/>
  <cp:lastModifiedBy>trowe</cp:lastModifiedBy>
  <cp:revision>5</cp:revision>
  <dcterms:created xsi:type="dcterms:W3CDTF">2020-11-24T16:55:00Z</dcterms:created>
  <dcterms:modified xsi:type="dcterms:W3CDTF">2020-11-24T19:06:00Z</dcterms:modified>
</cp:coreProperties>
</file>